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18810086230000913862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685416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18810086230000913862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18810086230000913862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Шатунова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0412365400805005322520120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0232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553B-3052-43E4-9DDB-CE1B5F9E43C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